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E8C4" w14:textId="18162917" w:rsidR="00F946B3" w:rsidRDefault="00CE25AA" w:rsidP="00F946B3">
      <w:pPr>
        <w:ind w:right="-283"/>
        <w:jc w:val="center"/>
        <w:rPr>
          <w:rFonts w:asciiTheme="majorHAnsi" w:hAnsiTheme="majorHAnsi"/>
          <w:b/>
          <w:sz w:val="40"/>
          <w:szCs w:val="22"/>
          <w:lang w:val="en-GB"/>
        </w:rPr>
      </w:pPr>
      <w:r w:rsidRPr="00CE25AA">
        <w:rPr>
          <w:rFonts w:asciiTheme="majorHAnsi" w:hAnsiTheme="majorHAnsi"/>
          <w:b/>
          <w:noProof/>
          <w:sz w:val="40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548388A" wp14:editId="5BDD360F">
            <wp:simplePos x="0" y="0"/>
            <wp:positionH relativeFrom="column">
              <wp:posOffset>7488555</wp:posOffset>
            </wp:positionH>
            <wp:positionV relativeFrom="paragraph">
              <wp:posOffset>1270</wp:posOffset>
            </wp:positionV>
            <wp:extent cx="131826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25" y="21241"/>
                <wp:lineTo x="21225" y="0"/>
                <wp:lineTo x="0" y="0"/>
              </wp:wrapPolygon>
            </wp:wrapTight>
            <wp:docPr id="7" name="Obraz 6" descr="Obraz zawierający clipar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B79E4569-DD9E-4E74-BAC7-4DF994D5CC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Obraz zawierający clipart&#10;&#10;Opis wygenerowany automatycznie">
                      <a:extLst>
                        <a:ext uri="{FF2B5EF4-FFF2-40B4-BE49-F238E27FC236}">
                          <a16:creationId xmlns:a16="http://schemas.microsoft.com/office/drawing/2014/main" id="{B79E4569-DD9E-4E74-BAC7-4DF994D5CC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5AA">
        <w:rPr>
          <w:rFonts w:asciiTheme="majorHAnsi" w:hAnsiTheme="majorHAnsi"/>
          <w:b/>
          <w:bCs/>
          <w:i/>
          <w:smallCaps/>
          <w:noProof/>
          <w:sz w:val="36"/>
          <w:szCs w:val="2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4AF8F76" wp14:editId="136760C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29055" cy="1296670"/>
            <wp:effectExtent l="0" t="0" r="4445" b="0"/>
            <wp:wrapTight wrapText="bothSides">
              <wp:wrapPolygon edited="0">
                <wp:start x="0" y="0"/>
                <wp:lineTo x="0" y="21262"/>
                <wp:lineTo x="21363" y="21262"/>
                <wp:lineTo x="21363" y="0"/>
                <wp:lineTo x="0" y="0"/>
              </wp:wrapPolygon>
            </wp:wrapTight>
            <wp:docPr id="4" name="Bildobjekt 4">
              <a:extLst xmlns:a="http://schemas.openxmlformats.org/drawingml/2006/main">
                <a:ext uri="{FF2B5EF4-FFF2-40B4-BE49-F238E27FC236}">
                  <a16:creationId xmlns:a16="http://schemas.microsoft.com/office/drawing/2014/main" id="{6A034FBB-046B-4C76-8C7B-CE02EB11B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>
                      <a:extLst>
                        <a:ext uri="{FF2B5EF4-FFF2-40B4-BE49-F238E27FC236}">
                          <a16:creationId xmlns:a16="http://schemas.microsoft.com/office/drawing/2014/main" id="{6A034FBB-046B-4C76-8C7B-CE02EB11B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6B3" w:rsidRPr="00B12FC2">
        <w:rPr>
          <w:rFonts w:asciiTheme="majorHAnsi" w:hAnsiTheme="majorHAnsi"/>
          <w:b/>
          <w:sz w:val="40"/>
          <w:szCs w:val="22"/>
          <w:lang w:val="en-GB"/>
        </w:rPr>
        <w:t>Erasmus</w:t>
      </w:r>
      <w:r w:rsidR="00F946B3" w:rsidRPr="001D6E42">
        <w:rPr>
          <w:rFonts w:asciiTheme="majorHAnsi" w:hAnsiTheme="majorHAnsi"/>
          <w:b/>
          <w:sz w:val="36"/>
          <w:szCs w:val="22"/>
          <w:lang w:val="en-GB"/>
        </w:rPr>
        <w:t>+</w:t>
      </w:r>
      <w:r w:rsidR="00F946B3" w:rsidRPr="00B12FC2">
        <w:rPr>
          <w:rFonts w:asciiTheme="majorHAnsi" w:hAnsiTheme="majorHAnsi"/>
          <w:b/>
          <w:sz w:val="40"/>
          <w:szCs w:val="22"/>
          <w:lang w:val="en-GB"/>
        </w:rPr>
        <w:t xml:space="preserve"> Project 2017-2020</w:t>
      </w:r>
    </w:p>
    <w:p w14:paraId="69F41131" w14:textId="0F974C68" w:rsidR="00F946B3" w:rsidRPr="009B0F6C" w:rsidRDefault="00CE25AA" w:rsidP="00F946B3">
      <w:pPr>
        <w:ind w:right="-283"/>
        <w:jc w:val="center"/>
        <w:rPr>
          <w:bCs/>
        </w:rPr>
      </w:pPr>
      <w:r w:rsidRPr="00CE25AA">
        <w:rPr>
          <w:rFonts w:asciiTheme="majorHAnsi" w:hAnsiTheme="majorHAnsi"/>
          <w:b/>
          <w:bCs/>
          <w:i/>
          <w:smallCaps/>
          <w:sz w:val="36"/>
          <w:szCs w:val="22"/>
          <w:lang w:val="en-US"/>
        </w:rPr>
        <w:t xml:space="preserve"> </w:t>
      </w:r>
      <w:r w:rsidR="00F946B3" w:rsidRPr="009B0F6C">
        <w:rPr>
          <w:rFonts w:asciiTheme="majorHAnsi" w:hAnsiTheme="majorHAnsi"/>
          <w:b/>
          <w:bCs/>
          <w:i/>
          <w:smallCaps/>
          <w:sz w:val="36"/>
          <w:szCs w:val="22"/>
          <w:lang w:val="en-US"/>
        </w:rPr>
        <w:t>From Diversity to Employability –</w:t>
      </w:r>
      <w:r w:rsidR="00F946B3">
        <w:rPr>
          <w:rFonts w:asciiTheme="majorHAnsi" w:hAnsiTheme="majorHAnsi"/>
          <w:b/>
          <w:bCs/>
          <w:i/>
          <w:smallCaps/>
          <w:sz w:val="36"/>
          <w:szCs w:val="22"/>
          <w:lang w:val="en-US"/>
        </w:rPr>
        <w:t xml:space="preserve"> </w:t>
      </w:r>
      <w:r w:rsidR="00F946B3">
        <w:rPr>
          <w:rFonts w:asciiTheme="majorHAnsi" w:hAnsiTheme="majorHAnsi"/>
          <w:b/>
          <w:bCs/>
          <w:i/>
          <w:smallCaps/>
          <w:sz w:val="36"/>
          <w:szCs w:val="22"/>
          <w:lang w:val="en-US"/>
        </w:rPr>
        <w:br/>
      </w:r>
      <w:r w:rsidR="00F946B3" w:rsidRPr="009B0F6C">
        <w:rPr>
          <w:bCs/>
          <w:sz w:val="24"/>
          <w:szCs w:val="24"/>
          <w:lang w:val="en-GB"/>
        </w:rPr>
        <w:t>NEW TRENDS AND METHODS IN LEARNING AND INTEGRATION</w:t>
      </w:r>
    </w:p>
    <w:p w14:paraId="21AEA643" w14:textId="180BCF23" w:rsidR="00F946B3" w:rsidRPr="00195E2C" w:rsidRDefault="00F946B3" w:rsidP="00F946B3">
      <w:pPr>
        <w:ind w:right="-283"/>
        <w:jc w:val="center"/>
        <w:rPr>
          <w:rFonts w:asciiTheme="majorHAnsi" w:hAnsiTheme="majorHAnsi"/>
          <w:b/>
          <w:sz w:val="40"/>
          <w:szCs w:val="22"/>
          <w:lang w:val="en-GB"/>
        </w:rPr>
      </w:pPr>
      <w:r>
        <w:rPr>
          <w:rFonts w:asciiTheme="majorHAnsi" w:hAnsiTheme="majorHAnsi"/>
          <w:b/>
          <w:sz w:val="40"/>
          <w:szCs w:val="22"/>
          <w:lang w:val="en-GB"/>
        </w:rPr>
        <w:t>Transnational Project</w:t>
      </w:r>
      <w:r w:rsidRPr="00195E2C">
        <w:rPr>
          <w:rFonts w:asciiTheme="majorHAnsi" w:hAnsiTheme="majorHAnsi"/>
          <w:b/>
          <w:sz w:val="40"/>
          <w:szCs w:val="22"/>
          <w:lang w:val="en-GB"/>
        </w:rPr>
        <w:t xml:space="preserve"> Meeting</w:t>
      </w:r>
      <w:r>
        <w:rPr>
          <w:rFonts w:asciiTheme="majorHAnsi" w:hAnsiTheme="majorHAnsi"/>
          <w:b/>
          <w:sz w:val="40"/>
          <w:szCs w:val="22"/>
          <w:lang w:val="en-GB"/>
        </w:rPr>
        <w:t xml:space="preserve"> –</w:t>
      </w:r>
      <w:proofErr w:type="spellStart"/>
      <w:r>
        <w:rPr>
          <w:rFonts w:asciiTheme="majorHAnsi" w:hAnsiTheme="majorHAnsi"/>
          <w:b/>
          <w:sz w:val="40"/>
          <w:szCs w:val="22"/>
          <w:lang w:val="en-GB"/>
        </w:rPr>
        <w:t>Gdańsk</w:t>
      </w:r>
      <w:proofErr w:type="spellEnd"/>
      <w:r>
        <w:rPr>
          <w:rFonts w:asciiTheme="majorHAnsi" w:hAnsiTheme="majorHAnsi"/>
          <w:b/>
          <w:sz w:val="40"/>
          <w:szCs w:val="22"/>
          <w:lang w:val="en-GB"/>
        </w:rPr>
        <w:t xml:space="preserve"> - Programme</w:t>
      </w:r>
    </w:p>
    <w:p w14:paraId="442D1EFF" w14:textId="77777777" w:rsidR="00F946B3" w:rsidRDefault="00F946B3" w:rsidP="00F946B3">
      <w:pPr>
        <w:ind w:right="-283"/>
        <w:jc w:val="center"/>
        <w:rPr>
          <w:rFonts w:asciiTheme="majorHAnsi" w:hAnsiTheme="majorHAnsi"/>
          <w:b/>
          <w:sz w:val="28"/>
          <w:szCs w:val="22"/>
          <w:lang w:val="en-GB"/>
        </w:rPr>
      </w:pPr>
      <w:r w:rsidRPr="00D03827">
        <w:rPr>
          <w:rFonts w:asciiTheme="majorHAnsi" w:hAnsiTheme="majorHAnsi"/>
          <w:b/>
          <w:sz w:val="28"/>
          <w:szCs w:val="22"/>
          <w:lang w:val="en-GB"/>
        </w:rPr>
        <w:t>2</w:t>
      </w:r>
      <w:r>
        <w:rPr>
          <w:rFonts w:asciiTheme="majorHAnsi" w:hAnsiTheme="majorHAnsi"/>
          <w:b/>
          <w:sz w:val="28"/>
          <w:szCs w:val="22"/>
          <w:lang w:val="en-GB"/>
        </w:rPr>
        <w:t>9</w:t>
      </w:r>
      <w:r w:rsidRPr="00686ECC">
        <w:rPr>
          <w:rFonts w:asciiTheme="majorHAnsi" w:hAnsiTheme="majorHAnsi"/>
          <w:b/>
          <w:sz w:val="28"/>
          <w:szCs w:val="22"/>
          <w:vertAlign w:val="superscript"/>
          <w:lang w:val="en-GB"/>
        </w:rPr>
        <w:t>th</w:t>
      </w:r>
      <w:r>
        <w:rPr>
          <w:rFonts w:asciiTheme="majorHAnsi" w:hAnsiTheme="majorHAnsi"/>
          <w:b/>
          <w:sz w:val="28"/>
          <w:szCs w:val="22"/>
          <w:lang w:val="en-GB"/>
        </w:rPr>
        <w:t xml:space="preserve"> September</w:t>
      </w:r>
      <w:r w:rsidRPr="00D03827">
        <w:rPr>
          <w:rFonts w:asciiTheme="majorHAnsi" w:hAnsiTheme="majorHAnsi"/>
          <w:b/>
          <w:sz w:val="28"/>
          <w:szCs w:val="22"/>
          <w:lang w:val="en-GB"/>
        </w:rPr>
        <w:t xml:space="preserve"> to </w:t>
      </w:r>
      <w:r>
        <w:rPr>
          <w:rFonts w:asciiTheme="majorHAnsi" w:hAnsiTheme="majorHAnsi"/>
          <w:b/>
          <w:sz w:val="28"/>
          <w:szCs w:val="22"/>
          <w:lang w:val="en-GB"/>
        </w:rPr>
        <w:t>3</w:t>
      </w:r>
      <w:r w:rsidRPr="00686ECC">
        <w:rPr>
          <w:rFonts w:asciiTheme="majorHAnsi" w:hAnsiTheme="majorHAnsi"/>
          <w:b/>
          <w:sz w:val="28"/>
          <w:szCs w:val="22"/>
          <w:vertAlign w:val="superscript"/>
          <w:lang w:val="en-GB"/>
        </w:rPr>
        <w:t>rd</w:t>
      </w:r>
      <w:r>
        <w:rPr>
          <w:rFonts w:asciiTheme="majorHAnsi" w:hAnsiTheme="majorHAnsi"/>
          <w:b/>
          <w:sz w:val="28"/>
          <w:szCs w:val="22"/>
          <w:lang w:val="en-GB"/>
        </w:rPr>
        <w:t xml:space="preserve"> </w:t>
      </w:r>
      <w:r w:rsidRPr="00D03827">
        <w:rPr>
          <w:rFonts w:asciiTheme="majorHAnsi" w:hAnsiTheme="majorHAnsi"/>
          <w:b/>
          <w:sz w:val="28"/>
          <w:szCs w:val="22"/>
          <w:lang w:val="en-GB"/>
        </w:rPr>
        <w:t>October 201</w:t>
      </w:r>
      <w:r>
        <w:rPr>
          <w:rFonts w:asciiTheme="majorHAnsi" w:hAnsiTheme="majorHAnsi"/>
          <w:b/>
          <w:sz w:val="28"/>
          <w:szCs w:val="22"/>
          <w:lang w:val="en-GB"/>
        </w:rPr>
        <w:t>9</w:t>
      </w:r>
    </w:p>
    <w:tbl>
      <w:tblPr>
        <w:tblStyle w:val="Tabellenraster"/>
        <w:tblpPr w:leftFromText="141" w:rightFromText="141" w:vertAnchor="page" w:horzAnchor="margin" w:tblpY="3182"/>
        <w:tblW w:w="13992" w:type="dxa"/>
        <w:tblLook w:val="04A0" w:firstRow="1" w:lastRow="0" w:firstColumn="1" w:lastColumn="0" w:noHBand="0" w:noVBand="1"/>
      </w:tblPr>
      <w:tblGrid>
        <w:gridCol w:w="946"/>
        <w:gridCol w:w="1404"/>
        <w:gridCol w:w="2040"/>
        <w:gridCol w:w="850"/>
        <w:gridCol w:w="3402"/>
        <w:gridCol w:w="851"/>
        <w:gridCol w:w="2283"/>
        <w:gridCol w:w="846"/>
        <w:gridCol w:w="1370"/>
      </w:tblGrid>
      <w:tr w:rsidR="005B55F2" w14:paraId="501F7B15" w14:textId="5664C965" w:rsidTr="005B55F2">
        <w:trPr>
          <w:trHeight w:val="515"/>
        </w:trPr>
        <w:tc>
          <w:tcPr>
            <w:tcW w:w="2350" w:type="dxa"/>
            <w:gridSpan w:val="2"/>
            <w:shd w:val="clear" w:color="auto" w:fill="D5DCE4" w:themeFill="text2" w:themeFillTint="33"/>
          </w:tcPr>
          <w:p w14:paraId="29B2EAA4" w14:textId="77777777" w:rsidR="005B55F2" w:rsidRPr="00686ECC" w:rsidRDefault="005B55F2" w:rsidP="00F946B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29</w:t>
            </w:r>
            <w:r w:rsidRPr="00686EC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686EC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September</w:t>
            </w:r>
          </w:p>
          <w:p w14:paraId="4FE0587D" w14:textId="77777777" w:rsidR="005B55F2" w:rsidRDefault="005B55F2" w:rsidP="00F946B3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</w:t>
            </w:r>
            <w:r w:rsidRPr="009138F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onday</w:t>
            </w:r>
            <w:proofErr w:type="spellEnd"/>
          </w:p>
        </w:tc>
        <w:tc>
          <w:tcPr>
            <w:tcW w:w="2040" w:type="dxa"/>
            <w:shd w:val="clear" w:color="auto" w:fill="FBE4D5" w:themeFill="accent2" w:themeFillTint="33"/>
          </w:tcPr>
          <w:p w14:paraId="6CAF951D" w14:textId="77777777" w:rsidR="005B55F2" w:rsidRPr="00686ECC" w:rsidRDefault="005B55F2" w:rsidP="00F946B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30</w:t>
            </w:r>
            <w:r w:rsidRPr="00686ECC">
              <w:rPr>
                <w:rFonts w:asciiTheme="majorHAnsi" w:hAnsiTheme="majorHAnsi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686EC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September</w:t>
            </w:r>
          </w:p>
          <w:p w14:paraId="26F87458" w14:textId="77777777" w:rsidR="005B55F2" w:rsidRPr="00DC3A58" w:rsidRDefault="005B55F2" w:rsidP="00F946B3">
            <w:pPr>
              <w:jc w:val="center"/>
              <w:rPr>
                <w:rFonts w:asciiTheme="majorHAnsi" w:hAnsiTheme="majorHAnsi"/>
                <w:b/>
                <w:szCs w:val="22"/>
                <w:lang w:val="en-GB"/>
              </w:rPr>
            </w:pPr>
            <w:r w:rsidRPr="009138F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4252" w:type="dxa"/>
            <w:gridSpan w:val="2"/>
            <w:shd w:val="clear" w:color="auto" w:fill="FBE4D5" w:themeFill="accent2" w:themeFillTint="33"/>
          </w:tcPr>
          <w:p w14:paraId="249422B8" w14:textId="77777777" w:rsidR="005B55F2" w:rsidRPr="00DC3A58" w:rsidRDefault="005B55F2" w:rsidP="00F946B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DC3A5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  <w:r w:rsidRPr="00DC3A58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Pr="00DC3A5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October</w:t>
            </w:r>
          </w:p>
          <w:p w14:paraId="6204C302" w14:textId="77777777" w:rsidR="005B55F2" w:rsidRPr="00DC3A58" w:rsidRDefault="005B55F2" w:rsidP="00F946B3">
            <w:pPr>
              <w:jc w:val="center"/>
              <w:rPr>
                <w:rFonts w:asciiTheme="majorHAnsi" w:hAnsiTheme="majorHAnsi"/>
                <w:color w:val="4472C4" w:themeColor="accent1"/>
                <w:sz w:val="22"/>
                <w:szCs w:val="22"/>
                <w:lang w:val="en-GB"/>
              </w:rPr>
            </w:pPr>
            <w:r w:rsidRPr="00DC3A5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3134" w:type="dxa"/>
            <w:gridSpan w:val="2"/>
            <w:shd w:val="clear" w:color="auto" w:fill="EDEDED" w:themeFill="accent3" w:themeFillTint="33"/>
          </w:tcPr>
          <w:p w14:paraId="6BBA1F95" w14:textId="77777777" w:rsidR="005B55F2" w:rsidRDefault="005B55F2" w:rsidP="00F946B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  <w:r w:rsidRPr="000F0CAA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October</w:t>
            </w:r>
          </w:p>
          <w:p w14:paraId="5E5A7AA2" w14:textId="77777777" w:rsidR="005B55F2" w:rsidRDefault="005B55F2" w:rsidP="00F946B3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138F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2216" w:type="dxa"/>
            <w:gridSpan w:val="2"/>
            <w:shd w:val="clear" w:color="auto" w:fill="EDEDED" w:themeFill="accent3" w:themeFillTint="33"/>
          </w:tcPr>
          <w:p w14:paraId="4C9F40C0" w14:textId="1D499224" w:rsidR="005B55F2" w:rsidRDefault="005B55F2" w:rsidP="005B55F2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October</w:t>
            </w:r>
          </w:p>
          <w:p w14:paraId="738F166F" w14:textId="4AFB35F2" w:rsidR="005B55F2" w:rsidRDefault="005B55F2" w:rsidP="005B55F2">
            <w:pPr>
              <w:jc w:val="center"/>
              <w:rPr>
                <w:rFonts w:asciiTheme="majorHAnsi" w:hAnsiTheme="majorHAnsi"/>
                <w:b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Thur</w:t>
            </w:r>
            <w:r w:rsidRPr="009138F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sday</w:t>
            </w:r>
          </w:p>
        </w:tc>
      </w:tr>
      <w:tr w:rsidR="005B55F2" w14:paraId="77F17AF3" w14:textId="535C8BFF" w:rsidTr="005B55F2">
        <w:trPr>
          <w:trHeight w:val="1280"/>
        </w:trPr>
        <w:tc>
          <w:tcPr>
            <w:tcW w:w="946" w:type="dxa"/>
            <w:vAlign w:val="center"/>
          </w:tcPr>
          <w:p w14:paraId="62C1B37C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9: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00</w:t>
            </w: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10</w:t>
            </w: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:30</w:t>
            </w:r>
          </w:p>
        </w:tc>
        <w:tc>
          <w:tcPr>
            <w:tcW w:w="1404" w:type="dxa"/>
          </w:tcPr>
          <w:p w14:paraId="3DAAD7C4" w14:textId="47E5533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14:paraId="5E246187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School guided tour</w:t>
            </w:r>
          </w:p>
          <w:p w14:paraId="34BE6464" w14:textId="3614630E" w:rsidR="005B55F2" w:rsidRPr="00D03827" w:rsidRDefault="005B55F2" w:rsidP="00E2667B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Feedback: Finnish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concept: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“E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ducation on the 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M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ove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14:paraId="071E1CD5" w14:textId="77777777" w:rsidR="005B55F2" w:rsidRPr="00D03827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D0382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9:00 – 10:30</w:t>
            </w:r>
          </w:p>
        </w:tc>
        <w:tc>
          <w:tcPr>
            <w:tcW w:w="3402" w:type="dxa"/>
          </w:tcPr>
          <w:p w14:paraId="2944DC51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PRESENTATION: </w:t>
            </w:r>
          </w:p>
          <w:p w14:paraId="51C4C719" w14:textId="77777777" w:rsidR="005B55F2" w:rsidRDefault="005B55F2" w:rsidP="005B55F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Europass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, Language Passport, eTwinning</w:t>
            </w:r>
          </w:p>
          <w:p w14:paraId="0516E25A" w14:textId="77777777" w:rsidR="005B55F2" w:rsidRPr="005B7BAA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851" w:type="dxa"/>
            <w:vAlign w:val="center"/>
          </w:tcPr>
          <w:p w14:paraId="59F6491F" w14:textId="77777777" w:rsidR="005B55F2" w:rsidRPr="00D03827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D0382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9:00 – 10:30</w:t>
            </w:r>
          </w:p>
        </w:tc>
        <w:tc>
          <w:tcPr>
            <w:tcW w:w="2283" w:type="dxa"/>
          </w:tcPr>
          <w:p w14:paraId="58600D77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Project organization: summarizing 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Gdańsk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meeting; distribution of work, cooperation, finance and planning the next meeting</w:t>
            </w:r>
          </w:p>
        </w:tc>
        <w:tc>
          <w:tcPr>
            <w:tcW w:w="846" w:type="dxa"/>
            <w:vAlign w:val="center"/>
          </w:tcPr>
          <w:p w14:paraId="701D8BE6" w14:textId="566646A3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  <w:r w:rsidRPr="00D0382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9:00 – 10:30</w:t>
            </w:r>
          </w:p>
        </w:tc>
        <w:tc>
          <w:tcPr>
            <w:tcW w:w="1370" w:type="dxa"/>
          </w:tcPr>
          <w:p w14:paraId="2073903A" w14:textId="5A21AAC6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 xml:space="preserve">Departure </w:t>
            </w:r>
          </w:p>
        </w:tc>
      </w:tr>
      <w:tr w:rsidR="005B55F2" w14:paraId="5A8A1D1B" w14:textId="0C70CBB4" w:rsidTr="005B55F2">
        <w:trPr>
          <w:trHeight w:val="497"/>
        </w:trPr>
        <w:tc>
          <w:tcPr>
            <w:tcW w:w="946" w:type="dxa"/>
            <w:shd w:val="clear" w:color="auto" w:fill="E7E6E6" w:themeFill="background2"/>
            <w:vAlign w:val="center"/>
          </w:tcPr>
          <w:p w14:paraId="0606ABA0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10:30- 11:00</w:t>
            </w:r>
          </w:p>
        </w:tc>
        <w:tc>
          <w:tcPr>
            <w:tcW w:w="1404" w:type="dxa"/>
            <w:shd w:val="clear" w:color="auto" w:fill="E7E6E6" w:themeFill="background2"/>
          </w:tcPr>
          <w:p w14:paraId="48F2C99A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E7E6E6" w:themeFill="background2"/>
          </w:tcPr>
          <w:p w14:paraId="252D06CB" w14:textId="77777777" w:rsidR="005B55F2" w:rsidRPr="002435FA" w:rsidRDefault="005B55F2" w:rsidP="005B55F2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 w:rsidRPr="009138F3">
              <w:rPr>
                <w:rFonts w:asciiTheme="majorHAnsi" w:hAnsiTheme="maj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B6A5829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10:30- 1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9C5027F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138F3">
              <w:rPr>
                <w:rFonts w:asciiTheme="majorHAnsi" w:hAnsiTheme="maj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5FDA7AB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10:30-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11:00</w:t>
            </w:r>
          </w:p>
        </w:tc>
        <w:tc>
          <w:tcPr>
            <w:tcW w:w="2283" w:type="dxa"/>
            <w:shd w:val="clear" w:color="auto" w:fill="E7E6E6" w:themeFill="background2"/>
          </w:tcPr>
          <w:p w14:paraId="0F160352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138F3">
              <w:rPr>
                <w:rFonts w:asciiTheme="majorHAnsi" w:hAnsiTheme="maj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118A51BF" w14:textId="2CB0B608" w:rsidR="005B55F2" w:rsidRPr="009138F3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10:30-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11:00</w:t>
            </w:r>
          </w:p>
        </w:tc>
        <w:tc>
          <w:tcPr>
            <w:tcW w:w="1370" w:type="dxa"/>
            <w:shd w:val="clear" w:color="auto" w:fill="E7E6E6" w:themeFill="background2"/>
          </w:tcPr>
          <w:p w14:paraId="5E436891" w14:textId="388CEDC4" w:rsidR="005B55F2" w:rsidRPr="009138F3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  <w:tr w:rsidR="005B55F2" w14:paraId="70D9EDFE" w14:textId="5B0F7B02" w:rsidTr="005B55F2">
        <w:trPr>
          <w:trHeight w:val="1006"/>
        </w:trPr>
        <w:tc>
          <w:tcPr>
            <w:tcW w:w="946" w:type="dxa"/>
            <w:vAlign w:val="center"/>
          </w:tcPr>
          <w:p w14:paraId="7F8B771C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11:00 – 1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00</w:t>
            </w:r>
          </w:p>
        </w:tc>
        <w:tc>
          <w:tcPr>
            <w:tcW w:w="1404" w:type="dxa"/>
          </w:tcPr>
          <w:p w14:paraId="2465795D" w14:textId="43B6342E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Arrival of all participants</w:t>
            </w:r>
          </w:p>
        </w:tc>
        <w:tc>
          <w:tcPr>
            <w:tcW w:w="2040" w:type="dxa"/>
          </w:tcPr>
          <w:p w14:paraId="31DC5BA0" w14:textId="507626D3" w:rsidR="005B55F2" w:rsidRPr="002435FA" w:rsidRDefault="005B55F2" w:rsidP="00E2667B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Feedback:  Finnish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concepts: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“E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ducation on the 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M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ove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”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“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Phenomen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on- based L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earning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”</w:t>
            </w:r>
          </w:p>
        </w:tc>
        <w:tc>
          <w:tcPr>
            <w:tcW w:w="850" w:type="dxa"/>
            <w:vAlign w:val="center"/>
          </w:tcPr>
          <w:p w14:paraId="6DB3E8CE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10:50 – 13:00</w:t>
            </w:r>
          </w:p>
        </w:tc>
        <w:tc>
          <w:tcPr>
            <w:tcW w:w="3402" w:type="dxa"/>
          </w:tcPr>
          <w:p w14:paraId="29F72551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PRESENTATION: </w:t>
            </w:r>
          </w:p>
          <w:p w14:paraId="095F5F48" w14:textId="77777777" w:rsidR="005B55F2" w:rsidRPr="00817CAC" w:rsidRDefault="005B55F2" w:rsidP="005B55F2">
            <w:pPr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</w:pPr>
            <w:r w:rsidRPr="00817CAC"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>Integration through sport</w:t>
            </w:r>
          </w:p>
          <w:p w14:paraId="2AD7123E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851" w:type="dxa"/>
            <w:vAlign w:val="center"/>
          </w:tcPr>
          <w:p w14:paraId="17E39A22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11:00 – 1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5.00</w:t>
            </w:r>
          </w:p>
        </w:tc>
        <w:tc>
          <w:tcPr>
            <w:tcW w:w="2283" w:type="dxa"/>
          </w:tcPr>
          <w:p w14:paraId="119CDA61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Sighseeing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– the Teutonic knights castle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Malbork</w:t>
            </w:r>
            <w:proofErr w:type="spellEnd"/>
          </w:p>
          <w:p w14:paraId="49726E6A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4602B4AB" w14:textId="3F3938B4" w:rsidR="005B55F2" w:rsidRPr="00407F9F" w:rsidRDefault="005B55F2" w:rsidP="005B55F2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6E1C6EF2" w14:textId="12440A14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11:00 – 1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5.00</w:t>
            </w:r>
          </w:p>
        </w:tc>
        <w:tc>
          <w:tcPr>
            <w:tcW w:w="1370" w:type="dxa"/>
          </w:tcPr>
          <w:p w14:paraId="7BEEF0FC" w14:textId="026EC230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  <w:tr w:rsidR="005B55F2" w14:paraId="5B83E842" w14:textId="189FFE04" w:rsidTr="005B55F2">
        <w:trPr>
          <w:trHeight w:val="509"/>
        </w:trPr>
        <w:tc>
          <w:tcPr>
            <w:tcW w:w="946" w:type="dxa"/>
            <w:shd w:val="clear" w:color="auto" w:fill="E7E6E6" w:themeFill="background2"/>
            <w:vAlign w:val="center"/>
          </w:tcPr>
          <w:p w14:paraId="738C1C5C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13:00 –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13.45</w:t>
            </w:r>
          </w:p>
        </w:tc>
        <w:tc>
          <w:tcPr>
            <w:tcW w:w="1404" w:type="dxa"/>
            <w:shd w:val="clear" w:color="auto" w:fill="E7E6E6" w:themeFill="background2"/>
          </w:tcPr>
          <w:p w14:paraId="6128F59F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E7E6E6" w:themeFill="background2"/>
          </w:tcPr>
          <w:p w14:paraId="7B63CCDE" w14:textId="77777777" w:rsidR="005B55F2" w:rsidRDefault="005B55F2" w:rsidP="005B55F2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Lunch at school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EB7675F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13:00</w:t>
            </w: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– 1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3.45</w:t>
            </w:r>
          </w:p>
        </w:tc>
        <w:tc>
          <w:tcPr>
            <w:tcW w:w="3402" w:type="dxa"/>
            <w:shd w:val="clear" w:color="auto" w:fill="E7E6E6" w:themeFill="background2"/>
          </w:tcPr>
          <w:p w14:paraId="1D0571C5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Lunch at school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4EA4644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15.00</w:t>
            </w:r>
          </w:p>
        </w:tc>
        <w:tc>
          <w:tcPr>
            <w:tcW w:w="2283" w:type="dxa"/>
            <w:shd w:val="clear" w:color="auto" w:fill="E7E6E6" w:themeFill="background2"/>
          </w:tcPr>
          <w:p w14:paraId="5A968547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lunch/dinner in the castle restaurant “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Gothic”in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Malbork</w:t>
            </w:r>
            <w:proofErr w:type="spellEnd"/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4DA07048" w14:textId="57436B72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15.00</w:t>
            </w:r>
          </w:p>
        </w:tc>
        <w:tc>
          <w:tcPr>
            <w:tcW w:w="1370" w:type="dxa"/>
            <w:shd w:val="clear" w:color="auto" w:fill="E7E6E6" w:themeFill="background2"/>
          </w:tcPr>
          <w:p w14:paraId="4CE0ACB4" w14:textId="53D92D01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  <w:tr w:rsidR="005B55F2" w14:paraId="7B1BAA11" w14:textId="624E59A5" w:rsidTr="005B55F2">
        <w:trPr>
          <w:trHeight w:val="509"/>
        </w:trPr>
        <w:tc>
          <w:tcPr>
            <w:tcW w:w="946" w:type="dxa"/>
            <w:vAlign w:val="center"/>
          </w:tcPr>
          <w:p w14:paraId="6E72024B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13.45</w:t>
            </w: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– 15: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00</w:t>
            </w:r>
          </w:p>
        </w:tc>
        <w:tc>
          <w:tcPr>
            <w:tcW w:w="1404" w:type="dxa"/>
          </w:tcPr>
          <w:p w14:paraId="26CEDAAE" w14:textId="44EDFC9C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14:paraId="68A7FA2F" w14:textId="5FA7BFC2" w:rsidR="005B55F2" w:rsidRPr="002435FA" w:rsidRDefault="005B55F2" w:rsidP="00E2667B">
            <w:pPr>
              <w:rPr>
                <w:rFonts w:asciiTheme="majorHAnsi" w:hAnsiTheme="majorHAnsi"/>
                <w:b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Feedback:  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“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Phenomen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on-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based 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L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earning</w:t>
            </w:r>
            <w:r w:rsidR="00E2667B">
              <w:rPr>
                <w:rFonts w:asciiTheme="majorHAnsi" w:hAnsiTheme="majorHAnsi"/>
                <w:sz w:val="22"/>
                <w:szCs w:val="22"/>
                <w:lang w:val="en-GB"/>
              </w:rPr>
              <w:t>”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0F35C707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14:15 – 15:30</w:t>
            </w:r>
          </w:p>
        </w:tc>
        <w:tc>
          <w:tcPr>
            <w:tcW w:w="3402" w:type="dxa"/>
          </w:tcPr>
          <w:p w14:paraId="1D2104E1" w14:textId="77777777" w:rsidR="005B55F2" w:rsidRPr="002435FA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Attending lessons / discussion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6C4DB19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83" w:type="dxa"/>
          </w:tcPr>
          <w:p w14:paraId="1915F9C5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46" w:type="dxa"/>
          </w:tcPr>
          <w:p w14:paraId="69196106" w14:textId="77777777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  <w:tc>
          <w:tcPr>
            <w:tcW w:w="1370" w:type="dxa"/>
          </w:tcPr>
          <w:p w14:paraId="72D1EA20" w14:textId="1F0049BC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  <w:tr w:rsidR="005B55F2" w14:paraId="6A210190" w14:textId="7A0FCFFF" w:rsidTr="005B55F2">
        <w:trPr>
          <w:trHeight w:val="497"/>
        </w:trPr>
        <w:tc>
          <w:tcPr>
            <w:tcW w:w="946" w:type="dxa"/>
            <w:shd w:val="clear" w:color="auto" w:fill="E7E6E6" w:themeFill="background2"/>
            <w:vAlign w:val="center"/>
          </w:tcPr>
          <w:p w14:paraId="6F585485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435F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15:15 –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17.00</w:t>
            </w:r>
          </w:p>
        </w:tc>
        <w:tc>
          <w:tcPr>
            <w:tcW w:w="1404" w:type="dxa"/>
            <w:shd w:val="clear" w:color="auto" w:fill="E7E6E6" w:themeFill="background2"/>
          </w:tcPr>
          <w:p w14:paraId="08D1089B" w14:textId="4E100D70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Opening meeting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retaurant</w:t>
            </w:r>
            <w:proofErr w:type="spellEnd"/>
          </w:p>
        </w:tc>
        <w:tc>
          <w:tcPr>
            <w:tcW w:w="2040" w:type="dxa"/>
            <w:shd w:val="clear" w:color="auto" w:fill="E7E6E6" w:themeFill="background2"/>
          </w:tcPr>
          <w:p w14:paraId="17AE1462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C50BEC2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Sightseeing – Sopot</w:t>
            </w:r>
          </w:p>
          <w:p w14:paraId="37583507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643D33C" w14:textId="4CCBD6A9" w:rsidR="005B55F2" w:rsidRP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>FREE EVENING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30B9618" w14:textId="77777777" w:rsidR="005B55F2" w:rsidRPr="002435FA" w:rsidRDefault="005B55F2" w:rsidP="005B55F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15:15 – </w:t>
            </w:r>
          </w:p>
        </w:tc>
        <w:tc>
          <w:tcPr>
            <w:tcW w:w="3402" w:type="dxa"/>
            <w:shd w:val="clear" w:color="auto" w:fill="E7E6E6" w:themeFill="background2"/>
          </w:tcPr>
          <w:p w14:paraId="48A6F16F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Sightseeing – Oliva Park &amp;Cathedral</w:t>
            </w:r>
          </w:p>
          <w:p w14:paraId="5223685C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EVENING MEETING-</w:t>
            </w:r>
          </w:p>
          <w:p w14:paraId="336766EB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Pierogarnia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Mandu</w:t>
            </w:r>
            <w:proofErr w:type="spellEnd"/>
          </w:p>
          <w:p w14:paraId="20E40284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>Elżbietańska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Street 4/8  - </w:t>
            </w:r>
            <w:r w:rsidRPr="00516EFF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19.00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6413DD2" w14:textId="77777777" w:rsidR="005B55F2" w:rsidRPr="002435FA" w:rsidRDefault="005B55F2" w:rsidP="005B55F2">
            <w:pPr>
              <w:contextualSpacing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83" w:type="dxa"/>
            <w:shd w:val="clear" w:color="auto" w:fill="E7E6E6" w:themeFill="background2"/>
          </w:tcPr>
          <w:p w14:paraId="6FED8025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55A0A00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6A3E4D88" w14:textId="77777777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44BEE341" w14:textId="42F6F5CC" w:rsidR="005B55F2" w:rsidRDefault="005B55F2" w:rsidP="005B55F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46" w:type="dxa"/>
            <w:shd w:val="clear" w:color="auto" w:fill="E7E6E6" w:themeFill="background2"/>
          </w:tcPr>
          <w:p w14:paraId="1E242BCE" w14:textId="77777777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  <w:tc>
          <w:tcPr>
            <w:tcW w:w="1370" w:type="dxa"/>
            <w:shd w:val="clear" w:color="auto" w:fill="E7E6E6" w:themeFill="background2"/>
          </w:tcPr>
          <w:p w14:paraId="4BAB6BF0" w14:textId="0DAC1812" w:rsidR="005B55F2" w:rsidRDefault="005B55F2" w:rsidP="005B55F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</w:tbl>
    <w:p w14:paraId="1DEF45DB" w14:textId="17407C3D" w:rsidR="00770BF3" w:rsidRDefault="00770BF3" w:rsidP="005B55F2">
      <w:pPr>
        <w:ind w:right="-283"/>
      </w:pPr>
    </w:p>
    <w:sectPr w:rsidR="00770BF3" w:rsidSect="00F946B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F3"/>
    <w:rsid w:val="005B55F2"/>
    <w:rsid w:val="00770BF3"/>
    <w:rsid w:val="009413D8"/>
    <w:rsid w:val="00CE25AA"/>
    <w:rsid w:val="00E2667B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0FEF"/>
  <w15:chartTrackingRefBased/>
  <w15:docId w15:val="{CF12FCB2-57C6-401C-87DD-B3CD62F0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B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0BF3"/>
    <w:pPr>
      <w:spacing w:after="0" w:line="240" w:lineRule="auto"/>
    </w:pPr>
    <w:rPr>
      <w:rFonts w:eastAsiaTheme="minorEastAsia"/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770B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stypr</dc:creator>
  <cp:keywords/>
  <dc:description/>
  <cp:lastModifiedBy>Tiefenbrunner</cp:lastModifiedBy>
  <cp:revision>4</cp:revision>
  <dcterms:created xsi:type="dcterms:W3CDTF">2020-02-05T10:53:00Z</dcterms:created>
  <dcterms:modified xsi:type="dcterms:W3CDTF">2020-02-23T18:16:00Z</dcterms:modified>
</cp:coreProperties>
</file>